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46E95" w14:textId="77777777" w:rsidR="000A1E44" w:rsidRDefault="0075737F" w:rsidP="0075737F">
      <w:pPr>
        <w:jc w:val="center"/>
        <w:rPr>
          <w:sz w:val="24"/>
          <w:szCs w:val="24"/>
        </w:rPr>
      </w:pPr>
      <w:r>
        <w:rPr>
          <w:noProof/>
          <w:sz w:val="24"/>
          <w:szCs w:val="24"/>
          <w:lang w:eastAsia="fr-BE"/>
        </w:rPr>
        <w:drawing>
          <wp:inline distT="0" distB="0" distL="0" distR="0" wp14:anchorId="0142E719" wp14:editId="7EA85ADB">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14:paraId="7943337A" w14:textId="77777777" w:rsidR="0075737F" w:rsidRDefault="0075737F">
      <w:pPr>
        <w:rPr>
          <w:rFonts w:asciiTheme="minorHAnsi" w:hAnsiTheme="minorHAnsi"/>
          <w:sz w:val="24"/>
          <w:szCs w:val="24"/>
        </w:rPr>
      </w:pPr>
    </w:p>
    <w:p w14:paraId="221AB7FF" w14:textId="77777777" w:rsidR="0075737F" w:rsidRDefault="0075737F">
      <w:pPr>
        <w:rPr>
          <w:rFonts w:asciiTheme="minorHAnsi" w:hAnsiTheme="minorHAnsi"/>
          <w:sz w:val="24"/>
          <w:szCs w:val="24"/>
        </w:rPr>
      </w:pPr>
    </w:p>
    <w:p w14:paraId="76118208" w14:textId="77777777" w:rsidR="0075737F" w:rsidRPr="0075737F" w:rsidRDefault="0075737F" w:rsidP="003150F5">
      <w:pPr>
        <w:rPr>
          <w:rFonts w:asciiTheme="minorHAnsi" w:hAnsiTheme="minorHAnsi"/>
          <w:sz w:val="24"/>
          <w:szCs w:val="24"/>
        </w:rPr>
      </w:pPr>
    </w:p>
    <w:p w14:paraId="18B6694A" w14:textId="77777777"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28F20371" w14:textId="77777777"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portant sur la modification sensible du relief du sol au sens de l’article D.IV.4, 9</w:t>
      </w:r>
      <w:r w:rsidR="0021224B">
        <w:rPr>
          <w:rFonts w:asciiTheme="minorHAnsi" w:eastAsia="Times New Roman" w:hAnsiTheme="minorHAnsi" w:cs="Times New Roman"/>
          <w:b/>
          <w:sz w:val="40"/>
          <w:szCs w:val="40"/>
          <w:lang w:val="fr-FR" w:eastAsia="fr-FR"/>
        </w:rPr>
        <w:t>°</w:t>
      </w:r>
      <w:r w:rsidR="003150F5" w:rsidRPr="007E0824">
        <w:rPr>
          <w:rFonts w:asciiTheme="minorHAnsi" w:eastAsia="Times New Roman" w:hAnsiTheme="minorHAnsi" w:cs="Times New Roman"/>
          <w:b/>
          <w:sz w:val="40"/>
          <w:szCs w:val="40"/>
          <w:lang w:val="fr-FR" w:eastAsia="fr-FR"/>
        </w:rPr>
        <w:t>, du CoDT ou sur l’utilisation d’un terrain pour le dépôt d’un ou plusieurs véhicules usagés, de mitrailles, de matériaux ou de déchets ou pour le placement d’une ou plusieurs installations mobiles au sens de l’article D.IV.4, 15° du CoDT ou sur des actes et travaux d’aménagement au sol aux abords d’une construction autorisée</w:t>
      </w:r>
    </w:p>
    <w:p w14:paraId="677ACB6F" w14:textId="77777777"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6CDB42CE" w14:textId="77777777" w:rsidR="0075737F" w:rsidRDefault="0075737F" w:rsidP="0075737F">
      <w:pPr>
        <w:jc w:val="center"/>
        <w:rPr>
          <w:rFonts w:asciiTheme="minorHAnsi" w:eastAsia="Times New Roman" w:hAnsiTheme="minorHAnsi" w:cs="Times New Roman"/>
          <w:lang w:val="fr-FR" w:eastAsia="fr-FR"/>
        </w:rPr>
      </w:pPr>
    </w:p>
    <w:p w14:paraId="329EBEBD" w14:textId="77777777" w:rsidR="003150F5" w:rsidRPr="003150F5" w:rsidRDefault="003150F5" w:rsidP="0075737F">
      <w:pPr>
        <w:jc w:val="center"/>
        <w:rPr>
          <w:rFonts w:asciiTheme="minorHAnsi" w:eastAsia="Times New Roman" w:hAnsiTheme="minorHAnsi" w:cs="Times New Roman"/>
          <w:lang w:val="fr-FR" w:eastAsia="fr-FR"/>
        </w:rPr>
      </w:pPr>
    </w:p>
    <w:p w14:paraId="0F0833B4" w14:textId="77777777" w:rsidR="006E2FE2" w:rsidRDefault="006E2FE2"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14:paraId="2A2C51B0" w14:textId="77777777" w:rsidTr="00DA638D">
        <w:trPr>
          <w:trHeight w:val="959"/>
        </w:trPr>
        <w:tc>
          <w:tcPr>
            <w:tcW w:w="9322" w:type="dxa"/>
            <w:tcBorders>
              <w:top w:val="nil"/>
              <w:left w:val="nil"/>
              <w:bottom w:val="nil"/>
              <w:right w:val="nil"/>
            </w:tcBorders>
            <w:shd w:val="clear" w:color="auto" w:fill="F2DBDB" w:themeFill="accent2" w:themeFillTint="33"/>
          </w:tcPr>
          <w:p w14:paraId="48B4281A" w14:textId="77777777"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427351A0" w14:textId="77777777" w:rsidR="006E2FE2" w:rsidRPr="009214E2" w:rsidRDefault="006E2FE2" w:rsidP="00DA638D">
            <w:pPr>
              <w:jc w:val="center"/>
              <w:rPr>
                <w:rFonts w:asciiTheme="minorHAnsi" w:eastAsia="Times New Roman" w:hAnsiTheme="minorHAnsi" w:cs="Times New Roman"/>
                <w:sz w:val="24"/>
                <w:szCs w:val="24"/>
                <w:lang w:val="fr-FR" w:eastAsia="fr-FR"/>
              </w:rPr>
            </w:pPr>
          </w:p>
          <w:p w14:paraId="5D0F3B58" w14:textId="77777777" w:rsidR="006E2FE2" w:rsidRPr="009214E2" w:rsidRDefault="006E2FE2" w:rsidP="00DA638D">
            <w:pPr>
              <w:rPr>
                <w:rFonts w:asciiTheme="minorHAnsi" w:eastAsia="Times New Roman" w:hAnsiTheme="minorHAnsi" w:cs="Times New Roman"/>
                <w:sz w:val="24"/>
                <w:szCs w:val="24"/>
                <w:lang w:val="fr-FR" w:eastAsia="fr-FR"/>
              </w:rPr>
            </w:pPr>
          </w:p>
          <w:p w14:paraId="2C647F1A"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266CE402"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3A73F938" w14:textId="77777777" w:rsidR="006E2FE2" w:rsidRPr="009214E2" w:rsidRDefault="006E2FE2" w:rsidP="00DA638D">
            <w:pPr>
              <w:jc w:val="center"/>
              <w:rPr>
                <w:rFonts w:asciiTheme="minorHAnsi" w:eastAsia="Times New Roman" w:hAnsiTheme="minorHAnsi" w:cs="Times New Roman"/>
                <w:sz w:val="24"/>
                <w:szCs w:val="24"/>
                <w:lang w:val="fr-FR" w:eastAsia="fr-FR"/>
              </w:rPr>
            </w:pPr>
          </w:p>
          <w:p w14:paraId="0E2CA0AE"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611CE3B0"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2C57C4C9" w14:textId="77777777" w:rsidR="006E2FE2" w:rsidRPr="009214E2" w:rsidRDefault="006E2FE2" w:rsidP="00DA638D">
            <w:pPr>
              <w:jc w:val="center"/>
              <w:rPr>
                <w:rFonts w:asciiTheme="minorHAnsi" w:eastAsia="Times New Roman" w:hAnsiTheme="minorHAnsi" w:cs="Times New Roman"/>
                <w:sz w:val="24"/>
                <w:szCs w:val="24"/>
                <w:lang w:val="fr-FR" w:eastAsia="fr-FR"/>
              </w:rPr>
            </w:pPr>
          </w:p>
          <w:p w14:paraId="3E25116F"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2F1AB4EE" w14:textId="77777777"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2E9BCDA0" w14:textId="77777777" w:rsidR="006E2FE2" w:rsidRDefault="006E2FE2" w:rsidP="00DA638D">
            <w:pPr>
              <w:rPr>
                <w:rFonts w:asciiTheme="minorHAnsi" w:eastAsia="Times New Roman" w:hAnsiTheme="minorHAnsi" w:cs="Times New Roman"/>
                <w:sz w:val="36"/>
                <w:szCs w:val="36"/>
                <w:lang w:val="fr-FR" w:eastAsia="fr-FR"/>
              </w:rPr>
            </w:pPr>
          </w:p>
        </w:tc>
      </w:tr>
    </w:tbl>
    <w:p w14:paraId="01468942" w14:textId="77777777" w:rsidR="006E2FE2" w:rsidRDefault="006E2FE2" w:rsidP="006E2FE2">
      <w:pPr>
        <w:rPr>
          <w:rFonts w:asciiTheme="minorHAnsi" w:eastAsia="Times New Roman" w:hAnsiTheme="minorHAnsi" w:cs="Times New Roman"/>
          <w:sz w:val="36"/>
          <w:szCs w:val="36"/>
          <w:lang w:val="fr-FR" w:eastAsia="fr-FR"/>
        </w:rPr>
      </w:pPr>
    </w:p>
    <w:p w14:paraId="0A0C64EC"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18887134" w14:textId="77777777" w:rsidR="0075737F" w:rsidRPr="0075737F" w:rsidRDefault="005F6FFD"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456B9119" w14:textId="77777777" w:rsidR="0075737F" w:rsidRPr="0075737F" w:rsidRDefault="0075737F" w:rsidP="0075737F">
      <w:pPr>
        <w:jc w:val="both"/>
        <w:rPr>
          <w:rFonts w:asciiTheme="minorHAnsi" w:eastAsia="Times New Roman" w:hAnsiTheme="minorHAnsi" w:cs="Times New Roman"/>
          <w:lang w:val="fr-FR" w:eastAsia="fr-FR"/>
        </w:rPr>
      </w:pPr>
    </w:p>
    <w:p w14:paraId="4AAA4CE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0256045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38F1CBE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2F27791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14:paraId="185E407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14:paraId="72DC543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0997E8A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23C3F467" w14:textId="77777777" w:rsidR="0075737F" w:rsidRPr="0075737F" w:rsidRDefault="0075737F" w:rsidP="0075737F">
      <w:pPr>
        <w:jc w:val="both"/>
        <w:rPr>
          <w:rFonts w:asciiTheme="minorHAnsi" w:eastAsia="Times New Roman" w:hAnsiTheme="minorHAnsi" w:cs="Times New Roman"/>
          <w:lang w:val="fr-FR" w:eastAsia="fr-FR"/>
        </w:rPr>
      </w:pPr>
    </w:p>
    <w:p w14:paraId="2F83E8B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7282768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120A545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3153518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646B3E1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14:paraId="013921D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8A44F1" w:rsidRPr="008A44F1">
        <w:rPr>
          <w:rFonts w:asciiTheme="minorHAnsi" w:hAnsiTheme="minorHAnsi"/>
        </w:rPr>
        <w:t xml:space="preserve"> </w:t>
      </w:r>
      <w:r w:rsidR="008A44F1">
        <w:rPr>
          <w:rFonts w:asciiTheme="minorHAnsi" w:hAnsiTheme="minorHAnsi"/>
        </w:rPr>
        <w:t>Pays :………………………………………….</w:t>
      </w:r>
    </w:p>
    <w:p w14:paraId="07D30A4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463DCD8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4C01F4C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0217E10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692019D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0F8B25B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6832D69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015E4089" w14:textId="77777777" w:rsidR="0075737F" w:rsidRPr="0075737F" w:rsidRDefault="0075737F" w:rsidP="0075737F">
      <w:pPr>
        <w:jc w:val="both"/>
        <w:rPr>
          <w:rFonts w:asciiTheme="minorHAnsi" w:eastAsia="Times New Roman" w:hAnsiTheme="minorHAnsi" w:cs="Times New Roman"/>
          <w:lang w:val="fr-FR" w:eastAsia="fr-FR"/>
        </w:rPr>
      </w:pPr>
    </w:p>
    <w:p w14:paraId="17DE82A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4E4784C2"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28BCD304" w14:textId="77777777"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6EF81C03" w14:textId="77777777"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3F579DF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1F53145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513F6B9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090FB64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14:paraId="3AD1B37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19DFA47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33B646B2" w14:textId="77777777" w:rsidR="00BE2534" w:rsidRDefault="00BE2534" w:rsidP="00BE2534">
      <w:pPr>
        <w:rPr>
          <w:rFonts w:asciiTheme="minorHAnsi" w:eastAsia="Times New Roman" w:hAnsiTheme="minorHAnsi" w:cs="Times New Roman"/>
          <w:lang w:val="fr-FR" w:eastAsia="fr-FR"/>
        </w:rPr>
      </w:pPr>
    </w:p>
    <w:p w14:paraId="72C2FB18" w14:textId="77777777"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3D27BF28" w14:textId="77777777" w:rsidR="00942330" w:rsidRPr="0075737F" w:rsidRDefault="00942330" w:rsidP="00942330">
      <w:pPr>
        <w:rPr>
          <w:rFonts w:asciiTheme="minorHAnsi" w:eastAsia="Times New Roman" w:hAnsiTheme="minorHAnsi" w:cs="Times New Roman"/>
          <w:b/>
          <w:lang w:val="fr-FR" w:eastAsia="fr-FR"/>
        </w:rPr>
      </w:pPr>
    </w:p>
    <w:p w14:paraId="38DD29B0" w14:textId="77777777"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14:paraId="17951BB5" w14:textId="77777777"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14:paraId="4E54AF44" w14:textId="77777777"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14:paraId="21D4AC9B" w14:textId="77777777" w:rsidR="00942330" w:rsidRPr="0075737F" w:rsidRDefault="00942330" w:rsidP="00942330">
      <w:pPr>
        <w:jc w:val="both"/>
        <w:rPr>
          <w:rFonts w:asciiTheme="minorHAnsi" w:eastAsia="Times New Roman" w:hAnsiTheme="minorHAnsi" w:cs="Times New Roman"/>
          <w:b/>
          <w:lang w:val="fr-FR" w:eastAsia="fr-FR"/>
        </w:rPr>
      </w:pPr>
    </w:p>
    <w:p w14:paraId="76EE752C" w14:textId="77777777"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35120209" w14:textId="77777777"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14:paraId="0EE4E039" w14:textId="77777777" w:rsidR="00942330" w:rsidRDefault="00942330" w:rsidP="00942330">
      <w:pPr>
        <w:rPr>
          <w:rFonts w:asciiTheme="minorHAnsi" w:eastAsia="Times New Roman" w:hAnsiTheme="minorHAnsi" w:cs="Times New Roman"/>
          <w:b/>
          <w:lang w:val="fr-FR" w:eastAsia="fr-FR"/>
        </w:rPr>
      </w:pPr>
    </w:p>
    <w:p w14:paraId="7D7AB316"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67353EA9" w14:textId="77777777" w:rsidR="00D32BCD" w:rsidRPr="0075737F" w:rsidRDefault="00D32BCD" w:rsidP="0075737F">
      <w:pPr>
        <w:rPr>
          <w:rFonts w:asciiTheme="minorHAnsi" w:eastAsia="Times New Roman" w:hAnsiTheme="minorHAnsi" w:cs="Times New Roman"/>
          <w:b/>
          <w:lang w:val="fr-FR" w:eastAsia="fr-FR"/>
        </w:rPr>
      </w:pPr>
    </w:p>
    <w:p w14:paraId="00B1DA5A" w14:textId="77777777"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21252F6"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54057DE9" w14:textId="77777777"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1BC3114"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5BB3B982"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8E0AA23"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7DEBC87E"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9778A6D"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5A064CCA"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1577"/>
        <w:gridCol w:w="1577"/>
        <w:gridCol w:w="1579"/>
        <w:gridCol w:w="1581"/>
        <w:gridCol w:w="1455"/>
      </w:tblGrid>
      <w:tr w:rsidR="0075737F" w:rsidRPr="0075737F" w14:paraId="43F956EA" w14:textId="77777777"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3EBCCF61" w14:textId="77777777" w:rsidR="0075737F" w:rsidRPr="0075737F" w:rsidRDefault="0075737F" w:rsidP="00D06AAF">
            <w:pPr>
              <w:rPr>
                <w:rFonts w:asciiTheme="minorHAnsi" w:eastAsiaTheme="minorEastAsia" w:hAnsiTheme="minorHAnsi" w:cstheme="minorBidi"/>
                <w:color w:val="auto"/>
                <w:sz w:val="22"/>
                <w:szCs w:val="22"/>
              </w:rPr>
            </w:pPr>
          </w:p>
          <w:p w14:paraId="6C6C8896"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14:paraId="1AC0E638"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14:paraId="754CB268"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14:paraId="1A65253D"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14:paraId="3552468A"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14:paraId="3068EA82"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78E9A0D7" w14:textId="77777777"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4F88391B"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14:paraId="3803A27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14:paraId="7E7B968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14:paraId="664A8BD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14:paraId="54E3860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14:paraId="3798B87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53C53B9" w14:textId="77777777"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14:paraId="35CC62B9"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14:paraId="7CF42E8B"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3EAA7472"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2C420D43"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7D0380A1"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14:paraId="0A6A90A9"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2C9FBFEE" w14:textId="77777777"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6664C01D"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14:paraId="422B058E"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14:paraId="0780FD71"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14:paraId="7A879E4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14:paraId="3FCF2B6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14:paraId="09C02D8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8FC759D" w14:textId="77777777"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14:paraId="0792DB2A"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Pr>
          <w:p w14:paraId="27EE9B99"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07D3FF0C"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6AEC2741"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00AAD5CA"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14:paraId="34D84C86"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B41C923" w14:textId="77777777"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3838F193"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14:paraId="7B9854FD"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14:paraId="1E015DC8"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14:paraId="35777C7A"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14:paraId="43EF1E5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14:paraId="476C27D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45CE0F9E" w14:textId="77777777" w:rsidR="00D32BCD" w:rsidRDefault="00D32BCD" w:rsidP="0075737F">
      <w:pPr>
        <w:rPr>
          <w:rFonts w:asciiTheme="minorHAnsi" w:hAnsiTheme="minorHAnsi"/>
        </w:rPr>
      </w:pPr>
    </w:p>
    <w:p w14:paraId="0D39FA51" w14:textId="77777777" w:rsidR="0075737F" w:rsidRPr="0075737F" w:rsidRDefault="0075737F" w:rsidP="0075737F">
      <w:pPr>
        <w:rPr>
          <w:rFonts w:asciiTheme="minorHAnsi" w:hAnsiTheme="minorHAnsi"/>
        </w:rPr>
      </w:pPr>
    </w:p>
    <w:p w14:paraId="0444A7B5"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r w:rsidR="002637E4" w:rsidRPr="0021224B">
        <w:rPr>
          <w:rFonts w:asciiTheme="minorHAnsi" w:hAnsiTheme="minorHAnsi"/>
          <w:b/>
        </w:rPr>
        <w:t>:</w:t>
      </w:r>
    </w:p>
    <w:p w14:paraId="58E279A8"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14:paraId="03621700" w14:textId="77777777"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6518FCDE" w14:textId="77777777" w:rsidR="0075737F" w:rsidRPr="0075737F" w:rsidRDefault="0075737F" w:rsidP="0075737F">
      <w:pPr>
        <w:jc w:val="both"/>
        <w:rPr>
          <w:rFonts w:asciiTheme="minorHAnsi" w:eastAsia="Times New Roman" w:hAnsiTheme="minorHAnsi" w:cs="Times New Roman"/>
          <w:b/>
          <w:lang w:val="fr-FR" w:eastAsia="fr-FR"/>
        </w:rPr>
      </w:pPr>
    </w:p>
    <w:p w14:paraId="0AA9AE63"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2A93C85C" w14:textId="77777777" w:rsidR="0075737F" w:rsidRPr="0075737F" w:rsidRDefault="0075737F" w:rsidP="0075737F">
      <w:pPr>
        <w:jc w:val="both"/>
        <w:rPr>
          <w:rFonts w:asciiTheme="minorHAnsi" w:eastAsia="Times New Roman" w:hAnsiTheme="minorHAnsi" w:cs="Times New Roman"/>
          <w:b/>
          <w:lang w:val="fr-FR" w:eastAsia="fr-FR"/>
        </w:rPr>
      </w:pPr>
    </w:p>
    <w:p w14:paraId="027A3456"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2637E4">
        <w:t>…….……</w:t>
      </w:r>
      <w:r w:rsidRPr="0075737F">
        <w:t xml:space="preserve"> à ….</w:t>
      </w:r>
    </w:p>
    <w:p w14:paraId="25368296"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14:paraId="373C88F1" w14:textId="77777777"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14:paraId="285E44DE"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4384BEC8" w14:textId="77777777"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14:paraId="5697D918"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1A7050C7" w14:textId="77777777" w:rsidR="00CF6F23" w:rsidRPr="00CF6F23" w:rsidRDefault="00CF6F23" w:rsidP="0075737F">
      <w:pPr>
        <w:jc w:val="both"/>
        <w:rPr>
          <w:rFonts w:asciiTheme="minorHAnsi" w:eastAsia="Times New Roman" w:hAnsiTheme="minorHAnsi" w:cs="Times New Roman"/>
          <w:b/>
          <w:lang w:val="fr-FR" w:eastAsia="fr-FR"/>
        </w:rPr>
      </w:pPr>
    </w:p>
    <w:p w14:paraId="61D79AB6"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27572FB4"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56CDE25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3370BDD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072F5DE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3F31883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14:paraId="6A4342A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3161D67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116E6BF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5431253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7C6EAA0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8A44F1">
        <w:tab/>
      </w:r>
      <w:r w:rsidR="008A44F1">
        <w:tab/>
      </w:r>
      <w:r w:rsidR="008A44F1">
        <w:tab/>
      </w:r>
      <w:r w:rsidR="008A44F1">
        <w:tab/>
      </w:r>
      <w:r w:rsidR="008A44F1">
        <w:tab/>
        <w:t>Lot n°:…………………….</w:t>
      </w:r>
    </w:p>
    <w:p w14:paraId="3C7E3EC3" w14:textId="77777777"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523AA5DE" w14:textId="77777777"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2EFA061F"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14:paraId="48C9B03F" w14:textId="77777777" w:rsidR="0075737F" w:rsidRDefault="0075737F" w:rsidP="0075737F">
      <w:pPr>
        <w:rPr>
          <w:rFonts w:asciiTheme="minorHAnsi" w:hAnsiTheme="minorHAnsi"/>
          <w:u w:val="single"/>
        </w:rPr>
      </w:pPr>
    </w:p>
    <w:p w14:paraId="7C7B4AAF" w14:textId="77777777" w:rsidR="00254DDC" w:rsidRDefault="00254DDC">
      <w:pPr>
        <w:rPr>
          <w:rFonts w:asciiTheme="minorHAnsi" w:hAnsiTheme="minorHAnsi"/>
          <w:b/>
        </w:rPr>
      </w:pPr>
      <w:r>
        <w:rPr>
          <w:rFonts w:asciiTheme="minorHAnsi" w:hAnsiTheme="minorHAnsi"/>
          <w:b/>
        </w:rPr>
        <w:br w:type="page"/>
      </w:r>
    </w:p>
    <w:p w14:paraId="20ED07B3" w14:textId="77777777"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lastRenderedPageBreak/>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14:paraId="404D15B3" w14:textId="77777777"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14:paraId="68464C4A" w14:textId="77777777"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14:paraId="6BE9B209" w14:textId="77777777"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site</w:t>
      </w:r>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14:paraId="7F5FE679" w14:textId="77777777"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14:paraId="1D199CAE"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zone de protection</w:t>
      </w:r>
    </w:p>
    <w:p w14:paraId="7A9C8843"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pastillé à l’inventaire régional du patrimoine</w:t>
      </w:r>
    </w:p>
    <w:p w14:paraId="6224765D"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relevant du petit patrimoine populaire qui bénéficie ou a bénéficié de l’intervention financière de la Région</w:t>
      </w:r>
    </w:p>
    <w:p w14:paraId="2BDDA9B9"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à l’inventaire communal</w:t>
      </w:r>
    </w:p>
    <w:p w14:paraId="71C4F32C"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14:paraId="2BB1DE70"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du sol ou du sous-sol du bien</w:t>
      </w:r>
    </w:p>
    <w:p w14:paraId="61AF477A" w14:textId="77777777"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par un projet dont la superficie de construction et d’aménagement des abords est égale ou supérieure à un hectare</w:t>
      </w:r>
    </w:p>
    <w:p w14:paraId="1C55F687" w14:textId="77777777" w:rsidR="00F24E02" w:rsidRPr="002D2B7E" w:rsidRDefault="00F24E02" w:rsidP="00872798">
      <w:pPr>
        <w:jc w:val="both"/>
        <w:rPr>
          <w:rFonts w:asciiTheme="minorHAnsi" w:eastAsia="Times New Roman" w:hAnsiTheme="minorHAnsi" w:cs="Times New Roman"/>
          <w:b/>
          <w:lang w:val="fr-FR" w:eastAsia="fr-FR"/>
        </w:rPr>
      </w:pPr>
    </w:p>
    <w:p w14:paraId="28DF5F67" w14:textId="77777777"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1C5BBB67" w14:textId="77777777"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proofErr w:type="gramStart"/>
      <w:r w:rsidR="006E2FE2" w:rsidRPr="002637E4">
        <w:rPr>
          <w:rStyle w:val="Style135pt"/>
          <w:rFonts w:asciiTheme="minorHAnsi" w:hAnsiTheme="minorHAnsi"/>
          <w:sz w:val="22"/>
          <w:szCs w:val="22"/>
          <w:u w:val="single"/>
        </w:rPr>
        <w:t>du</w:t>
      </w:r>
      <w:proofErr w:type="gramEnd"/>
      <w:r w:rsidR="006E2FE2" w:rsidRPr="002637E4">
        <w:rPr>
          <w:rStyle w:val="Style135pt"/>
          <w:rFonts w:asciiTheme="minorHAnsi" w:hAnsiTheme="minorHAnsi"/>
          <w:sz w:val="22"/>
          <w:szCs w:val="22"/>
          <w:u w:val="single"/>
        </w:rPr>
        <w:t xml:space="preserve"> CoDT</w:t>
      </w:r>
    </w:p>
    <w:p w14:paraId="06310EC0" w14:textId="77777777"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230F954C" w14:textId="77777777" w:rsidR="00872798" w:rsidRPr="0075737F" w:rsidRDefault="00872798" w:rsidP="00872798">
      <w:pPr>
        <w:jc w:val="both"/>
        <w:rPr>
          <w:rFonts w:asciiTheme="minorHAnsi" w:eastAsia="Times New Roman" w:hAnsiTheme="minorHAnsi" w:cs="Times New Roman"/>
          <w:b/>
          <w:lang w:val="fr-FR" w:eastAsia="fr-FR"/>
        </w:rPr>
      </w:pPr>
    </w:p>
    <w:p w14:paraId="27DF4B45"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3C57548F" w14:textId="77777777" w:rsidR="006E2FE2" w:rsidRPr="0075737F" w:rsidRDefault="006E2FE2" w:rsidP="006E2FE2">
      <w:pPr>
        <w:jc w:val="both"/>
        <w:rPr>
          <w:rFonts w:asciiTheme="minorHAnsi" w:eastAsia="Times New Roman" w:hAnsiTheme="minorHAnsi" w:cs="Times New Roman"/>
          <w:b/>
          <w:lang w:val="fr-FR" w:eastAsia="fr-FR"/>
        </w:rPr>
      </w:pPr>
    </w:p>
    <w:p w14:paraId="7D53B827" w14:textId="77777777"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21224B">
        <w:rPr>
          <w:rFonts w:asciiTheme="minorHAnsi" w:hAnsiTheme="minorHAnsi"/>
        </w:rPr>
        <w:t xml:space="preserve"> </w:t>
      </w:r>
      <w:r w:rsidRPr="00D41982">
        <w:rPr>
          <w:rFonts w:asciiTheme="minorHAnsi" w:hAnsiTheme="minorHAnsi"/>
        </w:rPr>
        <w:t>:</w:t>
      </w:r>
    </w:p>
    <w:p w14:paraId="0FCCB7F1" w14:textId="77777777" w:rsidR="006E2FE2" w:rsidRPr="00D41982" w:rsidRDefault="0021224B"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6E2FE2" w:rsidRPr="00D41982">
        <w:rPr>
          <w:rFonts w:asciiTheme="minorHAnsi" w:hAnsiTheme="minorHAnsi"/>
        </w:rPr>
        <w:t xml:space="preserve">Une notice d’évaluation des incidences </w:t>
      </w:r>
      <w:r w:rsidR="002637E4">
        <w:rPr>
          <w:rFonts w:asciiTheme="minorHAnsi" w:hAnsiTheme="minorHAnsi"/>
        </w:rPr>
        <w:t>sur l’environnement</w:t>
      </w:r>
    </w:p>
    <w:p w14:paraId="3BB9511F" w14:textId="77777777"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14:paraId="4F69F16C" w14:textId="77777777" w:rsidR="00AD732C" w:rsidRDefault="00AD732C" w:rsidP="00AD732C">
      <w:pPr>
        <w:jc w:val="both"/>
        <w:rPr>
          <w:rFonts w:asciiTheme="minorHAnsi" w:eastAsia="Times New Roman" w:hAnsiTheme="minorHAnsi" w:cs="Times New Roman"/>
          <w:b/>
          <w:sz w:val="36"/>
          <w:szCs w:val="36"/>
          <w:lang w:val="fr-FR" w:eastAsia="fr-FR"/>
        </w:rPr>
      </w:pPr>
    </w:p>
    <w:p w14:paraId="2E5F89F0" w14:textId="77777777"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sidR="0021224B" w:rsidRPr="004E6670">
        <w:rPr>
          <w:rFonts w:asciiTheme="minorHAnsi" w:eastAsia="Times New Roman" w:hAnsiTheme="minorHAnsi" w:cs="Times New Roman"/>
          <w:b/>
          <w:sz w:val="36"/>
          <w:szCs w:val="36"/>
          <w:lang w:val="fr-FR" w:eastAsia="fr-FR"/>
        </w:rPr>
        <w:t xml:space="preserve">– </w:t>
      </w:r>
      <w:r w:rsidR="0021224B" w:rsidRPr="0021224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14:paraId="223B7D87" w14:textId="77777777" w:rsidR="00AD732C" w:rsidRPr="00D66DBD" w:rsidRDefault="00AD732C" w:rsidP="00AD732C">
      <w:pPr>
        <w:jc w:val="both"/>
        <w:rPr>
          <w:rStyle w:val="Style135pt"/>
          <w:rFonts w:asciiTheme="minorHAnsi" w:eastAsia="Times New Roman" w:hAnsiTheme="minorHAnsi" w:cs="Times New Roman"/>
          <w:sz w:val="22"/>
          <w:lang w:eastAsia="fr-FR"/>
        </w:rPr>
      </w:pPr>
    </w:p>
    <w:p w14:paraId="5F4B6681" w14:textId="77777777"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6AA8411F" w14:textId="77777777"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14:paraId="53D72F6E" w14:textId="77777777"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014381C1" w14:textId="77777777" w:rsidR="006E2FE2" w:rsidRDefault="006E2FE2" w:rsidP="006E2FE2">
      <w:pPr>
        <w:jc w:val="both"/>
        <w:rPr>
          <w:rFonts w:asciiTheme="minorHAnsi" w:eastAsia="Times New Roman" w:hAnsiTheme="minorHAnsi" w:cs="Times New Roman"/>
          <w:b/>
          <w:lang w:val="fr-FR" w:eastAsia="fr-FR"/>
        </w:rPr>
      </w:pPr>
    </w:p>
    <w:p w14:paraId="15D58715" w14:textId="77777777"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r w:rsidR="0021224B" w:rsidRPr="00D06AAF">
        <w:rPr>
          <w:rFonts w:asciiTheme="minorHAnsi" w:eastAsia="Times New Roman" w:hAnsiTheme="minorHAnsi" w:cs="Times New Roman"/>
          <w:b/>
          <w:sz w:val="36"/>
          <w:szCs w:val="36"/>
          <w:lang w:val="fr-FR" w:eastAsia="fr-FR"/>
        </w:rPr>
        <w:t>modification ou</w:t>
      </w:r>
      <w:r w:rsidRPr="00D06AAF">
        <w:rPr>
          <w:rFonts w:asciiTheme="minorHAnsi" w:eastAsia="Times New Roman" w:hAnsiTheme="minorHAnsi" w:cs="Times New Roman"/>
          <w:b/>
          <w:sz w:val="36"/>
          <w:szCs w:val="36"/>
          <w:lang w:val="fr-FR" w:eastAsia="fr-FR"/>
        </w:rPr>
        <w:t xml:space="preserve"> suppression de voirie(s) communale(s)</w:t>
      </w:r>
    </w:p>
    <w:p w14:paraId="3BABEC6C" w14:textId="77777777" w:rsidR="00F155CC" w:rsidRPr="0075737F" w:rsidRDefault="00F155CC" w:rsidP="00F155CC">
      <w:pPr>
        <w:jc w:val="both"/>
        <w:rPr>
          <w:rFonts w:asciiTheme="minorHAnsi" w:eastAsia="Times New Roman" w:hAnsiTheme="minorHAnsi" w:cs="Times New Roman"/>
          <w:b/>
          <w:lang w:val="fr-FR" w:eastAsia="fr-FR"/>
        </w:rPr>
      </w:pPr>
    </w:p>
    <w:p w14:paraId="4D99CEA0" w14:textId="77777777"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2098BB20" w14:textId="77777777"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1E4F7CCA" w14:textId="77777777"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14:paraId="6A7313C4" w14:textId="77777777" w:rsidR="00F155CC" w:rsidRPr="00826769" w:rsidRDefault="00F155CC" w:rsidP="00F155CC">
      <w:pPr>
        <w:jc w:val="both"/>
        <w:rPr>
          <w:rFonts w:asciiTheme="minorHAnsi" w:hAnsiTheme="minorHAnsi"/>
          <w:b/>
        </w:rPr>
      </w:pPr>
    </w:p>
    <w:p w14:paraId="5BCA43DB" w14:textId="77777777"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799A19D9" w14:textId="77777777" w:rsidR="00A30432" w:rsidRPr="007E7D16" w:rsidRDefault="00A30432" w:rsidP="00A30432">
      <w:pPr>
        <w:rPr>
          <w:rFonts w:asciiTheme="minorHAnsi" w:eastAsia="Times New Roman" w:hAnsiTheme="minorHAnsi" w:cs="Times New Roman"/>
          <w:b/>
          <w:lang w:val="fr-FR" w:eastAsia="fr-FR"/>
        </w:rPr>
      </w:pPr>
    </w:p>
    <w:p w14:paraId="27DE8C40" w14:textId="77777777"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1FB734D1" w14:textId="77777777"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5271E6EE" w14:textId="77777777"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14:paraId="76B50A5B" w14:textId="77777777" w:rsidR="00A30432" w:rsidRDefault="00A30432" w:rsidP="00A30432">
      <w:pPr>
        <w:rPr>
          <w:rFonts w:asciiTheme="minorHAnsi" w:eastAsia="Times New Roman" w:hAnsiTheme="minorHAnsi" w:cs="Times New Roman"/>
          <w:b/>
          <w:sz w:val="36"/>
          <w:szCs w:val="36"/>
          <w:lang w:val="fr-FR" w:eastAsia="fr-FR"/>
        </w:rPr>
      </w:pPr>
    </w:p>
    <w:p w14:paraId="1A5B335B" w14:textId="77777777"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14:paraId="37CDEBEC" w14:textId="77777777" w:rsidR="00424E49" w:rsidRPr="0075737F" w:rsidRDefault="00424E49" w:rsidP="00424E49">
      <w:pPr>
        <w:jc w:val="both"/>
        <w:rPr>
          <w:rFonts w:asciiTheme="minorHAnsi" w:eastAsia="Times New Roman" w:hAnsiTheme="minorHAnsi" w:cs="Times New Roman"/>
          <w:b/>
          <w:lang w:val="fr-FR" w:eastAsia="fr-FR"/>
        </w:rPr>
      </w:pPr>
    </w:p>
    <w:p w14:paraId="71E0899C" w14:textId="77777777"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14:paraId="4E0C0D72" w14:textId="77777777" w:rsidR="009E5DD8" w:rsidRPr="00442443" w:rsidRDefault="009E5DD8" w:rsidP="009E5DD8">
      <w:pPr>
        <w:pStyle w:val="StylePremireligne063cm"/>
        <w:ind w:left="705" w:hanging="705"/>
        <w:rPr>
          <w:rStyle w:val="Style135pt"/>
          <w:rFonts w:asciiTheme="minorHAnsi" w:hAnsiTheme="minorHAnsi"/>
          <w:sz w:val="22"/>
          <w:szCs w:val="22"/>
        </w:rPr>
      </w:pPr>
    </w:p>
    <w:p w14:paraId="3F6CBE48" w14:textId="77777777" w:rsidR="009E5DD8" w:rsidRPr="00442443" w:rsidRDefault="005F6FFD"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4C03CC">
        <w:rPr>
          <w:rStyle w:val="Style135ptItalique"/>
          <w:rFonts w:asciiTheme="minorHAnsi" w:hAnsiTheme="minorHAnsi"/>
          <w:i w:val="0"/>
          <w:sz w:val="22"/>
          <w:szCs w:val="22"/>
        </w:rPr>
      </w:r>
      <w:r w:rsidR="004C03CC">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14:paraId="49CCB143" w14:textId="77777777" w:rsidR="009E5DD8" w:rsidRPr="00442443" w:rsidRDefault="005F6FFD"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4C03CC">
        <w:rPr>
          <w:rStyle w:val="Style135pt"/>
          <w:rFonts w:asciiTheme="minorHAnsi" w:hAnsiTheme="minorHAnsi"/>
          <w:sz w:val="22"/>
          <w:szCs w:val="22"/>
        </w:rPr>
      </w:r>
      <w:r w:rsidR="004C03C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l'orientation</w:t>
      </w:r>
      <w:proofErr w:type="gramEnd"/>
      <w:r w:rsidR="009E5DD8" w:rsidRPr="00442443">
        <w:rPr>
          <w:rStyle w:val="Style135pt"/>
          <w:rFonts w:asciiTheme="minorHAnsi" w:hAnsiTheme="minorHAnsi"/>
          <w:sz w:val="22"/>
          <w:szCs w:val="22"/>
        </w:rPr>
        <w:t> ;</w:t>
      </w:r>
    </w:p>
    <w:p w14:paraId="4CB940C3" w14:textId="77777777"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4C03CC">
        <w:rPr>
          <w:rStyle w:val="Style135pt"/>
          <w:rFonts w:asciiTheme="minorHAnsi" w:hAnsiTheme="minorHAnsi"/>
          <w:sz w:val="22"/>
          <w:szCs w:val="22"/>
        </w:rPr>
      </w:r>
      <w:r w:rsidR="004C03C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voies de desserte avec indication de leur statut juridique et de leur dénomination ;</w:t>
      </w:r>
    </w:p>
    <w:p w14:paraId="79F6687B" w14:textId="77777777"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4C03CC">
        <w:rPr>
          <w:rStyle w:val="Style135pt"/>
          <w:rFonts w:asciiTheme="minorHAnsi" w:hAnsiTheme="minorHAnsi"/>
          <w:sz w:val="22"/>
          <w:szCs w:val="22"/>
        </w:rPr>
      </w:r>
      <w:r w:rsidR="004C03C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l'implantation</w:t>
      </w:r>
      <w:proofErr w:type="gramEnd"/>
      <w:r w:rsidR="009E5DD8" w:rsidRPr="00442443">
        <w:rPr>
          <w:rStyle w:val="Style135pt"/>
          <w:rFonts w:asciiTheme="minorHAnsi" w:hAnsiTheme="minorHAnsi"/>
          <w:sz w:val="22"/>
          <w:szCs w:val="22"/>
        </w:rPr>
        <w:t xml:space="preserve">,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14:paraId="7D13293F" w14:textId="77777777" w:rsidR="009E5DD8" w:rsidRPr="00442443" w:rsidRDefault="005F6FFD"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4C03CC">
        <w:rPr>
          <w:rStyle w:val="Style135pt"/>
          <w:rFonts w:asciiTheme="minorHAnsi" w:hAnsiTheme="minorHAnsi"/>
          <w:sz w:val="22"/>
          <w:szCs w:val="22"/>
        </w:rPr>
      </w:r>
      <w:r w:rsidR="004C03C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l'indication</w:t>
      </w:r>
      <w:proofErr w:type="gramEnd"/>
      <w:r w:rsidR="009E5DD8" w:rsidRPr="00442443">
        <w:rPr>
          <w:rStyle w:val="Style135pt"/>
          <w:rFonts w:asciiTheme="minorHAnsi" w:hAnsiTheme="minorHAnsi"/>
          <w:sz w:val="22"/>
          <w:szCs w:val="22"/>
        </w:rPr>
        <w:t xml:space="preserve"> numérotée des prises de vues du reportage photographique ;</w:t>
      </w:r>
    </w:p>
    <w:p w14:paraId="63224BBF" w14:textId="77777777" w:rsidR="009E5DD8" w:rsidRPr="00442443" w:rsidRDefault="009E5DD8" w:rsidP="009E5DD8">
      <w:pPr>
        <w:pStyle w:val="StylePremireligne063cm"/>
        <w:spacing w:before="120"/>
        <w:ind w:firstLine="708"/>
        <w:rPr>
          <w:rStyle w:val="Style135pt"/>
          <w:rFonts w:asciiTheme="minorHAnsi" w:hAnsiTheme="minorHAnsi"/>
          <w:sz w:val="22"/>
          <w:szCs w:val="22"/>
        </w:rPr>
      </w:pPr>
    </w:p>
    <w:p w14:paraId="35C0D3F3" w14:textId="77777777"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4C03CC">
        <w:rPr>
          <w:rStyle w:val="Style135ptItalique"/>
          <w:rFonts w:asciiTheme="minorHAnsi" w:hAnsiTheme="minorHAnsi"/>
          <w:i w:val="0"/>
          <w:sz w:val="22"/>
          <w:szCs w:val="22"/>
        </w:rPr>
      </w:r>
      <w:r w:rsidR="004C03CC">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14:paraId="418FEAE4" w14:textId="77777777"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4C03CC">
        <w:rPr>
          <w:rStyle w:val="Style135pt"/>
          <w:rFonts w:asciiTheme="minorHAnsi" w:hAnsiTheme="minorHAnsi"/>
          <w:sz w:val="22"/>
          <w:szCs w:val="22"/>
        </w:rPr>
      </w:r>
      <w:r w:rsidR="004C03C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proofErr w:type="gramStart"/>
      <w:r w:rsidR="009E5DD8" w:rsidRPr="00442443">
        <w:rPr>
          <w:rStyle w:val="Style135pt"/>
          <w:rFonts w:asciiTheme="minorHAnsi" w:hAnsiTheme="minorHAnsi"/>
          <w:sz w:val="22"/>
          <w:szCs w:val="22"/>
        </w:rPr>
        <w:t>deux</w:t>
      </w:r>
      <w:proofErr w:type="gramEnd"/>
      <w:r w:rsidR="009E5DD8" w:rsidRPr="00442443">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14:paraId="49330FF5" w14:textId="77777777"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lastRenderedPageBreak/>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4C03CC">
        <w:rPr>
          <w:rStyle w:val="Style135pt"/>
          <w:rFonts w:asciiTheme="minorHAnsi" w:hAnsiTheme="minorHAnsi"/>
          <w:sz w:val="22"/>
          <w:szCs w:val="22"/>
        </w:rPr>
      </w:r>
      <w:r w:rsidR="004C03C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au</w:t>
      </w:r>
      <w:proofErr w:type="gramEnd"/>
      <w:r w:rsidR="009E5DD8" w:rsidRPr="00442443">
        <w:rPr>
          <w:rStyle w:val="Style135pt"/>
          <w:rFonts w:asciiTheme="minorHAnsi" w:hAnsiTheme="minorHAnsi"/>
          <w:sz w:val="22"/>
          <w:szCs w:val="22"/>
        </w:rPr>
        <w:t xml:space="preserve"> moins trois prises de vues afin de visualiser les limites du bien concerné et les constructions voisines ;</w:t>
      </w:r>
    </w:p>
    <w:p w14:paraId="46F80FC2" w14:textId="77777777" w:rsidR="009E5DD8" w:rsidRPr="00442443" w:rsidRDefault="009E5DD8" w:rsidP="009E5DD8">
      <w:pPr>
        <w:pStyle w:val="StylePremireligne063cm"/>
        <w:spacing w:before="120"/>
        <w:ind w:left="1410" w:hanging="705"/>
        <w:rPr>
          <w:rStyle w:val="Style135pt"/>
          <w:rFonts w:asciiTheme="minorHAnsi" w:hAnsiTheme="minorHAnsi"/>
          <w:sz w:val="22"/>
          <w:szCs w:val="22"/>
        </w:rPr>
      </w:pPr>
    </w:p>
    <w:p w14:paraId="35815294" w14:textId="77777777"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4C03CC">
        <w:rPr>
          <w:rStyle w:val="Style135ptItalique"/>
          <w:rFonts w:asciiTheme="minorHAnsi" w:hAnsiTheme="minorHAnsi"/>
          <w:i w:val="0"/>
          <w:sz w:val="22"/>
          <w:szCs w:val="22"/>
        </w:rPr>
      </w:r>
      <w:r w:rsidR="004C03CC">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proofErr w:type="gramStart"/>
      <w:r w:rsidR="009E5DD8" w:rsidRPr="00442443">
        <w:rPr>
          <w:rStyle w:val="Style135pt"/>
          <w:rFonts w:asciiTheme="minorHAnsi" w:hAnsiTheme="minorHAnsi"/>
          <w:sz w:val="22"/>
          <w:szCs w:val="22"/>
        </w:rPr>
        <w:t>l'occupation</w:t>
      </w:r>
      <w:proofErr w:type="gramEnd"/>
      <w:r w:rsidR="009E5DD8" w:rsidRPr="00442443">
        <w:rPr>
          <w:rStyle w:val="Style135pt"/>
          <w:rFonts w:asciiTheme="minorHAnsi" w:hAnsiTheme="minorHAnsi"/>
          <w:sz w:val="22"/>
          <w:szCs w:val="22"/>
        </w:rPr>
        <w:t xml:space="preserve"> de la parcelle, représentée sur un plan, qui figure :</w:t>
      </w:r>
    </w:p>
    <w:p w14:paraId="3D49CE15" w14:textId="77777777"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4C03CC">
        <w:rPr>
          <w:rStyle w:val="Style135pt"/>
          <w:rFonts w:asciiTheme="minorHAnsi" w:hAnsiTheme="minorHAnsi"/>
          <w:sz w:val="22"/>
          <w:szCs w:val="22"/>
        </w:rPr>
      </w:r>
      <w:r w:rsidR="004C03C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limites de la parcelle concernée ;</w:t>
      </w:r>
    </w:p>
    <w:p w14:paraId="5373DF0F" w14:textId="77777777"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4C03CC">
        <w:rPr>
          <w:rStyle w:val="Style135pt"/>
          <w:rFonts w:asciiTheme="minorHAnsi" w:hAnsiTheme="minorHAnsi"/>
          <w:sz w:val="22"/>
          <w:szCs w:val="22"/>
        </w:rPr>
      </w:r>
      <w:r w:rsidR="004C03C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w:t>
      </w:r>
      <w:proofErr w:type="gramEnd"/>
      <w:r w:rsidR="009E5DD8" w:rsidRPr="00442443">
        <w:rPr>
          <w:rStyle w:val="Style135pt"/>
          <w:rFonts w:asciiTheme="minorHAnsi" w:hAnsiTheme="minorHAnsi"/>
          <w:sz w:val="22"/>
          <w:szCs w:val="22"/>
        </w:rPr>
        <w:t xml:space="preserve"> cas échéant, l'implantation des constructions existantes sur la parcelle ;</w:t>
      </w:r>
    </w:p>
    <w:p w14:paraId="1F411DB7" w14:textId="77777777"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4C03CC">
        <w:rPr>
          <w:rStyle w:val="Style135pt"/>
          <w:rFonts w:asciiTheme="minorHAnsi" w:hAnsiTheme="minorHAnsi"/>
          <w:sz w:val="22"/>
          <w:szCs w:val="22"/>
        </w:rPr>
      </w:r>
      <w:r w:rsidR="004C03C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servitudes du fait de l'homme sur le terrain ;</w:t>
      </w:r>
    </w:p>
    <w:p w14:paraId="201DB21A" w14:textId="77777777"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4C03CC">
        <w:rPr>
          <w:rStyle w:val="Style135pt"/>
          <w:rFonts w:asciiTheme="minorHAnsi" w:hAnsiTheme="minorHAnsi"/>
          <w:sz w:val="22"/>
          <w:szCs w:val="22"/>
        </w:rPr>
      </w:r>
      <w:r w:rsidR="004C03C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l'aménagement</w:t>
      </w:r>
      <w:proofErr w:type="gramEnd"/>
      <w:r w:rsidR="009E5DD8" w:rsidRPr="00442443">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14:paraId="2E4640E6" w14:textId="77777777"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0" w:name="CaseACocher85"/>
      <w:r w:rsidR="009E5DD8" w:rsidRPr="00442443">
        <w:rPr>
          <w:rStyle w:val="Style135pt"/>
          <w:rFonts w:asciiTheme="minorHAnsi" w:hAnsiTheme="minorHAnsi"/>
          <w:sz w:val="22"/>
          <w:szCs w:val="22"/>
        </w:rPr>
        <w:instrText xml:space="preserve"> FORMCHECKBOX </w:instrText>
      </w:r>
      <w:r w:rsidR="004C03CC">
        <w:rPr>
          <w:rStyle w:val="Style135pt"/>
          <w:rFonts w:asciiTheme="minorHAnsi" w:hAnsiTheme="minorHAnsi"/>
          <w:sz w:val="22"/>
          <w:szCs w:val="22"/>
        </w:rPr>
      </w:r>
      <w:r w:rsidR="004C03C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0"/>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s’il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14:paraId="58348CE6" w14:textId="77777777"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4C03CC">
        <w:rPr>
          <w:rStyle w:val="Style135pt"/>
          <w:rFonts w:asciiTheme="minorHAnsi" w:hAnsiTheme="minorHAnsi"/>
          <w:sz w:val="22"/>
          <w:szCs w:val="22"/>
        </w:rPr>
      </w:r>
      <w:r w:rsidR="004C03C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14:paraId="730E291F" w14:textId="77777777"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4C03CC">
        <w:rPr>
          <w:rStyle w:val="Style135pt"/>
          <w:rFonts w:asciiTheme="minorHAnsi" w:hAnsiTheme="minorHAnsi"/>
          <w:sz w:val="22"/>
          <w:szCs w:val="22"/>
        </w:rPr>
      </w:r>
      <w:r w:rsidR="004C03C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14:paraId="014C74BD" w14:textId="77777777"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1" w:name="CaseACocher87"/>
      <w:r w:rsidR="009E5DD8" w:rsidRPr="00442443">
        <w:rPr>
          <w:rStyle w:val="Style135pt"/>
          <w:rFonts w:asciiTheme="minorHAnsi" w:hAnsiTheme="minorHAnsi"/>
          <w:sz w:val="22"/>
          <w:szCs w:val="22"/>
        </w:rPr>
        <w:instrText xml:space="preserve"> FORMCHECKBOX </w:instrText>
      </w:r>
      <w:r w:rsidR="004C03CC">
        <w:rPr>
          <w:rStyle w:val="Style135pt"/>
          <w:rFonts w:asciiTheme="minorHAnsi" w:hAnsiTheme="minorHAnsi"/>
          <w:sz w:val="22"/>
          <w:szCs w:val="22"/>
        </w:rPr>
      </w:r>
      <w:r w:rsidR="004C03C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situation prévue après réalisation des modifications du relief du sol ou l’enlèvement du dépôt ;</w:t>
      </w:r>
    </w:p>
    <w:p w14:paraId="6D272E7B" w14:textId="77777777"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2" w:name="CaseACocher86"/>
      <w:r w:rsidR="009E5DD8" w:rsidRPr="00442443">
        <w:rPr>
          <w:rStyle w:val="Style135pt"/>
          <w:rFonts w:asciiTheme="minorHAnsi" w:hAnsiTheme="minorHAnsi"/>
          <w:sz w:val="22"/>
          <w:szCs w:val="22"/>
        </w:rPr>
        <w:instrText xml:space="preserve"> FORMCHECKBOX </w:instrText>
      </w:r>
      <w:r w:rsidR="004C03CC">
        <w:rPr>
          <w:rStyle w:val="Style135pt"/>
          <w:rFonts w:asciiTheme="minorHAnsi" w:hAnsiTheme="minorHAnsi"/>
          <w:sz w:val="22"/>
          <w:szCs w:val="22"/>
        </w:rPr>
      </w:r>
      <w:r w:rsidR="004C03C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gestion des abords et la protection des constructions et plantations voisines ;</w:t>
      </w:r>
    </w:p>
    <w:p w14:paraId="132F0AE4" w14:textId="77777777" w:rsidR="0075737F" w:rsidRPr="0075737F" w:rsidRDefault="0075737F">
      <w:pPr>
        <w:rPr>
          <w:rFonts w:asciiTheme="minorHAnsi" w:hAnsiTheme="minorHAnsi"/>
        </w:rPr>
      </w:pPr>
    </w:p>
    <w:p w14:paraId="0EC1828E"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14:paraId="30BA3E21" w14:textId="77777777" w:rsidR="0075737F" w:rsidRPr="0075737F" w:rsidRDefault="0075737F">
      <w:pPr>
        <w:rPr>
          <w:rFonts w:asciiTheme="minorHAnsi" w:hAnsiTheme="minorHAnsi"/>
        </w:rPr>
      </w:pPr>
    </w:p>
    <w:p w14:paraId="73EE48D5"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14:paraId="176D1336"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4E86AD99"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1FBE9C27"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6E794846"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3DD6A9E7"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6F40E226"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2730C6D7"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1548E37A"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284B69BB" w14:textId="77777777" w:rsidR="00A30432" w:rsidRDefault="00A30432" w:rsidP="000D42EC">
      <w:pPr>
        <w:pStyle w:val="Pa4"/>
        <w:spacing w:before="300" w:after="100"/>
        <w:rPr>
          <w:rFonts w:asciiTheme="minorHAnsi" w:hAnsiTheme="minorHAnsi"/>
          <w:b/>
          <w:i/>
          <w:color w:val="000000"/>
          <w:sz w:val="36"/>
          <w:szCs w:val="36"/>
        </w:rPr>
      </w:pPr>
    </w:p>
    <w:p w14:paraId="7023FD6D" w14:textId="77777777" w:rsidR="00254DDC" w:rsidRDefault="00254DDC" w:rsidP="00797467">
      <w:pPr>
        <w:pStyle w:val="Pa4"/>
        <w:spacing w:before="300" w:after="100"/>
        <w:jc w:val="center"/>
        <w:rPr>
          <w:rFonts w:asciiTheme="minorHAnsi" w:hAnsiTheme="minorHAnsi"/>
          <w:b/>
          <w:i/>
          <w:color w:val="000000"/>
          <w:sz w:val="36"/>
          <w:szCs w:val="36"/>
        </w:rPr>
      </w:pPr>
    </w:p>
    <w:p w14:paraId="2FBE3E47"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3067F10D" w14:textId="77777777" w:rsidR="00636B46" w:rsidRPr="00636B46" w:rsidRDefault="00636B46" w:rsidP="00636B46">
      <w:pPr>
        <w:rPr>
          <w:lang w:eastAsia="fr-BE"/>
        </w:rPr>
      </w:pPr>
    </w:p>
    <w:p w14:paraId="1E974F99" w14:textId="77777777"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14:paraId="2DD56C30" w14:textId="77777777"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14:paraId="6FA42B7A" w14:textId="77777777"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0824D073" w14:textId="77777777"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075D7943" w14:textId="77777777"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2801BCA2" w14:textId="77777777"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65AE5CA7" w14:textId="77777777"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6D256FA5" w14:textId="77777777" w:rsidR="00085C8F" w:rsidRDefault="00085C8F" w:rsidP="00085C8F">
      <w:pPr>
        <w:jc w:val="center"/>
        <w:rPr>
          <w:rFonts w:asciiTheme="minorHAnsi" w:hAnsiTheme="minorHAnsi"/>
          <w:b/>
          <w:lang w:eastAsia="fr-BE"/>
        </w:rPr>
      </w:pPr>
    </w:p>
    <w:p w14:paraId="50390C3E" w14:textId="77777777"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379797BE" w14:textId="77777777"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4DA5191B" w14:textId="77777777"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51C10CC8" w14:textId="77777777" w:rsidR="00085C8F" w:rsidRPr="00085C8F" w:rsidRDefault="00085C8F" w:rsidP="00085C8F">
      <w:pPr>
        <w:pStyle w:val="StylePremireligne063cm"/>
        <w:rPr>
          <w:rFonts w:asciiTheme="minorHAnsi" w:hAnsiTheme="minorHAnsi"/>
          <w:b/>
          <w:color w:val="000000"/>
        </w:rPr>
      </w:pPr>
    </w:p>
    <w:p w14:paraId="761424AD" w14:textId="77777777"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14:paraId="7DD000BF" w14:textId="77777777"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w:t>
      </w:r>
      <w:r w:rsidRPr="00447A2B">
        <w:rPr>
          <w:rStyle w:val="Style135pt"/>
          <w:rFonts w:asciiTheme="minorHAnsi" w:eastAsia="Times New Roman" w:hAnsiTheme="minorHAnsi"/>
          <w:color w:val="auto"/>
          <w:kern w:val="0"/>
          <w:sz w:val="22"/>
          <w:szCs w:val="22"/>
          <w:lang w:eastAsia="fr-FR" w:bidi="ar-SA"/>
        </w:rPr>
        <w:lastRenderedPageBreak/>
        <w:t>demandes de permis visées aux articles D.II.54, D.IV.25 et D.V.16, le demandeur peut produire les plans à une autre échelle que celles arrêtées.</w:t>
      </w:r>
    </w:p>
    <w:p w14:paraId="2FB9A1FD" w14:textId="77777777"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7F883176" w14:textId="77777777"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26DE71CE" w14:textId="77777777"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3EC0C214" w14:textId="77777777"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03E255BB" w14:textId="77777777"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1CFF9FF5" w14:textId="77777777" w:rsidR="00A30432" w:rsidRDefault="00A30432" w:rsidP="00A3043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15A83640" w14:textId="77777777" w:rsidR="00A30432" w:rsidRDefault="00A30432" w:rsidP="00A30432">
      <w:pPr>
        <w:rPr>
          <w:lang w:eastAsia="fr-BE"/>
        </w:rPr>
      </w:pPr>
    </w:p>
    <w:p w14:paraId="7135EA39" w14:textId="77777777" w:rsidR="004D30AA" w:rsidRPr="001F42AF" w:rsidRDefault="004D30AA" w:rsidP="004D30AA">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3C6776A8" w14:textId="77777777" w:rsidR="004D30AA" w:rsidRDefault="004D30AA" w:rsidP="004D30AA">
      <w:pPr>
        <w:ind w:firstLine="708"/>
        <w:rPr>
          <w:lang w:eastAsia="fr-BE"/>
        </w:rPr>
      </w:pPr>
    </w:p>
    <w:p w14:paraId="683FDEE0" w14:textId="77777777" w:rsidR="004D30AA" w:rsidRPr="008A1AD4"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75561B07" w14:textId="77777777" w:rsidR="004D30AA" w:rsidRPr="001F183B" w:rsidRDefault="004D30AA" w:rsidP="004D30A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0357CBB7" w14:textId="77777777"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5A2EDBCF" w14:textId="77777777" w:rsidR="004D30AA" w:rsidRDefault="004D30AA" w:rsidP="004D30AA">
      <w:pPr>
        <w:jc w:val="both"/>
        <w:rPr>
          <w:rStyle w:val="Style135pt"/>
          <w:rFonts w:asciiTheme="minorHAnsi" w:eastAsia="Times New Roman" w:hAnsiTheme="minorHAnsi" w:cs="Times-Roman"/>
          <w:sz w:val="22"/>
          <w:lang w:val="fr-FR" w:eastAsia="fr-FR"/>
        </w:rPr>
      </w:pPr>
    </w:p>
    <w:p w14:paraId="52B3741B" w14:textId="77777777"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14:paraId="497A1CD4" w14:textId="77777777" w:rsidR="004D30AA" w:rsidRDefault="004D30AA" w:rsidP="004D30AA">
      <w:pPr>
        <w:jc w:val="both"/>
        <w:rPr>
          <w:rStyle w:val="Style135pt"/>
          <w:rFonts w:asciiTheme="minorHAnsi" w:eastAsia="Times New Roman" w:hAnsiTheme="minorHAnsi" w:cs="Times-Roman"/>
          <w:sz w:val="22"/>
          <w:lang w:val="fr-FR" w:eastAsia="fr-FR"/>
        </w:rPr>
      </w:pPr>
    </w:p>
    <w:p w14:paraId="6CB0D5DE" w14:textId="77777777"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57099238" w14:textId="77777777" w:rsidR="004D30AA" w:rsidRPr="00E358A5" w:rsidRDefault="004D30AA" w:rsidP="004D30A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253B4FD4" w14:textId="77777777" w:rsidR="004D30AA" w:rsidRPr="00E358A5" w:rsidRDefault="004D30AA" w:rsidP="004D30AA">
      <w:pPr>
        <w:jc w:val="both"/>
        <w:rPr>
          <w:rStyle w:val="Style135pt"/>
          <w:rFonts w:asciiTheme="minorHAnsi" w:eastAsia="Times New Roman" w:hAnsiTheme="minorHAnsi" w:cs="Times-Roman"/>
          <w:sz w:val="22"/>
          <w:lang w:eastAsia="fr-FR"/>
        </w:rPr>
      </w:pPr>
    </w:p>
    <w:p w14:paraId="6F72378D" w14:textId="77777777" w:rsidR="004D30AA"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0BCA1DA1" w14:textId="77777777" w:rsidR="004D30AA" w:rsidRDefault="004D30AA" w:rsidP="004D30AA">
      <w:pPr>
        <w:jc w:val="both"/>
        <w:rPr>
          <w:rStyle w:val="Style135pt"/>
          <w:rFonts w:asciiTheme="minorHAnsi" w:eastAsia="Times New Roman" w:hAnsiTheme="minorHAnsi" w:cs="Times-Roman"/>
          <w:sz w:val="22"/>
          <w:lang w:eastAsia="fr-FR"/>
        </w:rPr>
      </w:pPr>
    </w:p>
    <w:p w14:paraId="63DF5146" w14:textId="77777777" w:rsidR="004D30AA" w:rsidRPr="00E358A5" w:rsidRDefault="004D30AA" w:rsidP="004D30A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14:paraId="093DD595" w14:textId="77777777" w:rsidR="004D30AA" w:rsidRPr="00E358A5" w:rsidRDefault="004D30AA" w:rsidP="004D30AA">
      <w:pPr>
        <w:jc w:val="both"/>
        <w:rPr>
          <w:rStyle w:val="Style135pt"/>
          <w:rFonts w:asciiTheme="minorHAnsi" w:eastAsia="Times New Roman" w:hAnsiTheme="minorHAnsi" w:cs="Times-Roman"/>
          <w:sz w:val="22"/>
          <w:lang w:eastAsia="fr-FR"/>
        </w:rPr>
      </w:pPr>
    </w:p>
    <w:p w14:paraId="24375EDE" w14:textId="77777777" w:rsidR="004D30AA" w:rsidRPr="00E358A5"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7B3F24CA" w14:textId="77777777" w:rsidR="004D30AA" w:rsidRPr="00E358A5" w:rsidRDefault="004D30AA" w:rsidP="004D30AA">
      <w:pPr>
        <w:jc w:val="both"/>
        <w:rPr>
          <w:rStyle w:val="Style135pt"/>
          <w:rFonts w:asciiTheme="minorHAnsi" w:eastAsia="Times New Roman" w:hAnsiTheme="minorHAnsi" w:cs="Times-Roman"/>
          <w:sz w:val="22"/>
          <w:lang w:eastAsia="fr-FR"/>
        </w:rPr>
      </w:pPr>
    </w:p>
    <w:p w14:paraId="407357CA" w14:textId="77777777"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23FBA458" w14:textId="77777777"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07DC9425" w14:textId="77777777" w:rsidR="004D30AA" w:rsidRPr="00E358A5" w:rsidRDefault="004D30AA" w:rsidP="004D30AA">
      <w:pPr>
        <w:jc w:val="both"/>
        <w:rPr>
          <w:rStyle w:val="Style135pt"/>
          <w:rFonts w:asciiTheme="minorHAnsi" w:hAnsiTheme="minorHAnsi"/>
          <w:iCs/>
          <w:sz w:val="22"/>
          <w:lang w:val="fr-FR"/>
        </w:rPr>
      </w:pPr>
    </w:p>
    <w:p w14:paraId="342C108E" w14:textId="1156D4BB" w:rsidR="004D30AA" w:rsidRPr="00E358A5" w:rsidRDefault="004D30AA" w:rsidP="00361FE6">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w:t>
      </w:r>
      <w:r w:rsidR="00361FE6">
        <w:rPr>
          <w:rStyle w:val="Style135pt"/>
          <w:rFonts w:asciiTheme="minorHAnsi" w:hAnsiTheme="minorHAnsi"/>
          <w:iCs/>
          <w:sz w:val="22"/>
        </w:rPr>
        <w:t>sse suivante : </w:t>
      </w:r>
      <w:hyperlink r:id="rId11" w:history="1">
        <w:r w:rsidR="00361FE6" w:rsidRPr="00096F28">
          <w:rPr>
            <w:rStyle w:val="Style135pt"/>
            <w:rFonts w:asciiTheme="minorHAnsi" w:hAnsiTheme="minorHAnsi"/>
            <w:b/>
            <w:iCs/>
            <w:sz w:val="22"/>
            <w:lang w:val="fr-FR"/>
          </w:rPr>
          <w:t>info@ssn.be</w:t>
        </w:r>
      </w:hyperlink>
      <w:r w:rsidR="00361FE6">
        <w:rPr>
          <w:rStyle w:val="Style135pt"/>
          <w:rFonts w:asciiTheme="minorHAnsi" w:hAnsiTheme="minorHAnsi"/>
          <w:iCs/>
          <w:sz w:val="22"/>
          <w:lang w:val="fr-FR"/>
        </w:rPr>
        <w:t xml:space="preserve"> </w:t>
      </w:r>
      <w:r w:rsidR="00361FE6" w:rsidRPr="00096F28">
        <w:rPr>
          <w:rStyle w:val="Style135pt"/>
          <w:rFonts w:asciiTheme="minorHAnsi" w:hAnsiTheme="minorHAnsi"/>
          <w:iCs/>
          <w:sz w:val="22"/>
          <w:lang w:val="fr-FR"/>
        </w:rPr>
        <w:t>o</w:t>
      </w:r>
      <w:r w:rsidR="00361FE6" w:rsidRPr="00E358A5">
        <w:rPr>
          <w:rStyle w:val="Style135pt"/>
          <w:rFonts w:asciiTheme="minorHAnsi" w:hAnsiTheme="minorHAnsi"/>
          <w:iCs/>
          <w:sz w:val="22"/>
        </w:rPr>
        <w:t>u à l’adresse postale suivante</w:t>
      </w:r>
      <w:r w:rsidR="00361FE6">
        <w:rPr>
          <w:rStyle w:val="Style135pt"/>
          <w:rFonts w:asciiTheme="minorHAnsi" w:hAnsiTheme="minorHAnsi"/>
          <w:iCs/>
          <w:sz w:val="22"/>
        </w:rPr>
        <w:t xml:space="preserve"> : </w:t>
      </w:r>
      <w:r w:rsidR="00361FE6" w:rsidRPr="00096F28">
        <w:rPr>
          <w:rStyle w:val="Style135pt"/>
          <w:rFonts w:asciiTheme="minorHAnsi" w:hAnsiTheme="minorHAnsi"/>
          <w:b/>
          <w:iCs/>
          <w:sz w:val="22"/>
        </w:rPr>
        <w:t>SSN ASBL – Rue de la Montagne 30-34 – 1000 Bruxelles</w:t>
      </w:r>
      <w:r w:rsidR="004C03CC">
        <w:rPr>
          <w:rStyle w:val="Style135pt"/>
          <w:rFonts w:asciiTheme="minorHAnsi" w:hAnsiTheme="minorHAnsi"/>
          <w:iCs/>
          <w:sz w:val="22"/>
        </w:rPr>
        <w:t>.</w:t>
      </w:r>
    </w:p>
    <w:p w14:paraId="1983EB82" w14:textId="77777777" w:rsidR="004D30AA" w:rsidRPr="00E358A5" w:rsidRDefault="004D30AA" w:rsidP="004D30AA">
      <w:pPr>
        <w:jc w:val="both"/>
        <w:rPr>
          <w:rStyle w:val="Style135pt"/>
          <w:rFonts w:asciiTheme="minorHAnsi" w:hAnsiTheme="minorHAnsi"/>
          <w:iCs/>
          <w:sz w:val="22"/>
          <w:lang w:val="fr-FR"/>
        </w:rPr>
      </w:pPr>
    </w:p>
    <w:p w14:paraId="74EE9E7C" w14:textId="77777777"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sectPr w:rsidR="004D30AA" w:rsidRPr="00E358A5"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86CFC" w14:textId="77777777" w:rsidR="002F248C" w:rsidRDefault="002F248C" w:rsidP="0075737F">
      <w:r>
        <w:separator/>
      </w:r>
    </w:p>
  </w:endnote>
  <w:endnote w:type="continuationSeparator" w:id="0">
    <w:p w14:paraId="606EE992" w14:textId="77777777" w:rsidR="002F248C" w:rsidRDefault="002F248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9484E" w14:textId="77777777" w:rsidR="0021224B" w:rsidRDefault="0021224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79039"/>
      <w:docPartObj>
        <w:docPartGallery w:val="Page Numbers (Bottom of Page)"/>
        <w:docPartUnique/>
      </w:docPartObj>
    </w:sdtPr>
    <w:sdtEndPr/>
    <w:sdtContent>
      <w:p w14:paraId="41D05E2D" w14:textId="77777777" w:rsidR="003150F5" w:rsidRDefault="00590237">
        <w:pPr>
          <w:pStyle w:val="Pieddepage"/>
          <w:jc w:val="center"/>
        </w:pPr>
        <w:r>
          <w:rPr>
            <w:noProof/>
          </w:rPr>
          <w:fldChar w:fldCharType="begin"/>
        </w:r>
        <w:r>
          <w:rPr>
            <w:noProof/>
          </w:rPr>
          <w:instrText xml:space="preserve"> PAGE   \* MERGEFORMAT </w:instrText>
        </w:r>
        <w:r>
          <w:rPr>
            <w:noProof/>
          </w:rPr>
          <w:fldChar w:fldCharType="separate"/>
        </w:r>
        <w:r w:rsidR="00361FE6">
          <w:rPr>
            <w:noProof/>
          </w:rPr>
          <w:t>10</w:t>
        </w:r>
        <w:r>
          <w:rPr>
            <w:noProof/>
          </w:rPr>
          <w:fldChar w:fldCharType="end"/>
        </w:r>
      </w:p>
    </w:sdtContent>
  </w:sdt>
  <w:p w14:paraId="71B9AED3" w14:textId="77777777" w:rsidR="003150F5" w:rsidRDefault="003150F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AB701" w14:textId="77777777" w:rsidR="0021224B" w:rsidRDefault="0021224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28D48" w14:textId="77777777" w:rsidR="002F248C" w:rsidRDefault="002F248C" w:rsidP="0075737F">
      <w:r>
        <w:separator/>
      </w:r>
    </w:p>
  </w:footnote>
  <w:footnote w:type="continuationSeparator" w:id="0">
    <w:p w14:paraId="346B2C2E" w14:textId="77777777" w:rsidR="002F248C" w:rsidRDefault="002F248C"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19A70" w14:textId="77777777" w:rsidR="0021224B" w:rsidRDefault="0021224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86F2E" w14:textId="77777777" w:rsidR="003150F5" w:rsidRDefault="003150F5" w:rsidP="0075737F">
    <w:pPr>
      <w:pStyle w:val="En-tte"/>
      <w:jc w:val="right"/>
    </w:pPr>
    <w:r>
      <w:t>Annexe 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1850D" w14:textId="77777777" w:rsidR="0021224B" w:rsidRDefault="0021224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737F"/>
    <w:rsid w:val="00002CF0"/>
    <w:rsid w:val="00016D62"/>
    <w:rsid w:val="00031536"/>
    <w:rsid w:val="00034734"/>
    <w:rsid w:val="000605EF"/>
    <w:rsid w:val="00072428"/>
    <w:rsid w:val="00085C8F"/>
    <w:rsid w:val="00087704"/>
    <w:rsid w:val="000A1E44"/>
    <w:rsid w:val="000D42EC"/>
    <w:rsid w:val="0014550F"/>
    <w:rsid w:val="001468C9"/>
    <w:rsid w:val="00165D8B"/>
    <w:rsid w:val="00182D6E"/>
    <w:rsid w:val="00195B19"/>
    <w:rsid w:val="0019722D"/>
    <w:rsid w:val="001C3A30"/>
    <w:rsid w:val="001D2677"/>
    <w:rsid w:val="001F1F73"/>
    <w:rsid w:val="0021224B"/>
    <w:rsid w:val="002264BB"/>
    <w:rsid w:val="00230007"/>
    <w:rsid w:val="00231EC8"/>
    <w:rsid w:val="00237AC2"/>
    <w:rsid w:val="00250806"/>
    <w:rsid w:val="00254DDC"/>
    <w:rsid w:val="002637E4"/>
    <w:rsid w:val="00276413"/>
    <w:rsid w:val="0028368F"/>
    <w:rsid w:val="00283F4A"/>
    <w:rsid w:val="002A08A4"/>
    <w:rsid w:val="002A242D"/>
    <w:rsid w:val="002C39E7"/>
    <w:rsid w:val="002C62C5"/>
    <w:rsid w:val="002D2B7E"/>
    <w:rsid w:val="002D3848"/>
    <w:rsid w:val="002F248C"/>
    <w:rsid w:val="002F2C05"/>
    <w:rsid w:val="003150F5"/>
    <w:rsid w:val="00333558"/>
    <w:rsid w:val="00361FE6"/>
    <w:rsid w:val="003A085F"/>
    <w:rsid w:val="003D2C4A"/>
    <w:rsid w:val="003F22EA"/>
    <w:rsid w:val="00424E49"/>
    <w:rsid w:val="00442443"/>
    <w:rsid w:val="0045017C"/>
    <w:rsid w:val="004507A9"/>
    <w:rsid w:val="004515B5"/>
    <w:rsid w:val="00453027"/>
    <w:rsid w:val="004936C5"/>
    <w:rsid w:val="004B0DBF"/>
    <w:rsid w:val="004C03CC"/>
    <w:rsid w:val="004D30AA"/>
    <w:rsid w:val="004E5418"/>
    <w:rsid w:val="00501253"/>
    <w:rsid w:val="005149BE"/>
    <w:rsid w:val="00521302"/>
    <w:rsid w:val="005722D8"/>
    <w:rsid w:val="00575B3C"/>
    <w:rsid w:val="0058218E"/>
    <w:rsid w:val="00590237"/>
    <w:rsid w:val="005A7C76"/>
    <w:rsid w:val="005B63D4"/>
    <w:rsid w:val="005D3BF1"/>
    <w:rsid w:val="005E3D5A"/>
    <w:rsid w:val="005F6FFD"/>
    <w:rsid w:val="00622ED1"/>
    <w:rsid w:val="00636B46"/>
    <w:rsid w:val="00661951"/>
    <w:rsid w:val="0067089A"/>
    <w:rsid w:val="00677E4E"/>
    <w:rsid w:val="0069153A"/>
    <w:rsid w:val="006A3ACD"/>
    <w:rsid w:val="006A734F"/>
    <w:rsid w:val="006C721C"/>
    <w:rsid w:val="006E015E"/>
    <w:rsid w:val="006E2FE2"/>
    <w:rsid w:val="0072358B"/>
    <w:rsid w:val="0074276A"/>
    <w:rsid w:val="00752434"/>
    <w:rsid w:val="0075737F"/>
    <w:rsid w:val="007846FC"/>
    <w:rsid w:val="00797467"/>
    <w:rsid w:val="007A79E3"/>
    <w:rsid w:val="007B39DD"/>
    <w:rsid w:val="007D7302"/>
    <w:rsid w:val="007E0824"/>
    <w:rsid w:val="007F2BB8"/>
    <w:rsid w:val="00872798"/>
    <w:rsid w:val="00873F38"/>
    <w:rsid w:val="00874225"/>
    <w:rsid w:val="00881C13"/>
    <w:rsid w:val="0088631E"/>
    <w:rsid w:val="008A0584"/>
    <w:rsid w:val="008A44F1"/>
    <w:rsid w:val="008E583C"/>
    <w:rsid w:val="008E5D73"/>
    <w:rsid w:val="008F0D40"/>
    <w:rsid w:val="008F53D2"/>
    <w:rsid w:val="008F7E37"/>
    <w:rsid w:val="00905E63"/>
    <w:rsid w:val="00924A51"/>
    <w:rsid w:val="00942330"/>
    <w:rsid w:val="00971E4C"/>
    <w:rsid w:val="00982A77"/>
    <w:rsid w:val="00990F9F"/>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B1ED1"/>
    <w:rsid w:val="00AD6261"/>
    <w:rsid w:val="00AD732C"/>
    <w:rsid w:val="00AD79D1"/>
    <w:rsid w:val="00B00256"/>
    <w:rsid w:val="00B215E2"/>
    <w:rsid w:val="00B32AD2"/>
    <w:rsid w:val="00B72CA7"/>
    <w:rsid w:val="00B76713"/>
    <w:rsid w:val="00B9091A"/>
    <w:rsid w:val="00BC633E"/>
    <w:rsid w:val="00BD3E41"/>
    <w:rsid w:val="00BE2534"/>
    <w:rsid w:val="00BE5C8A"/>
    <w:rsid w:val="00C02F7A"/>
    <w:rsid w:val="00C045A4"/>
    <w:rsid w:val="00C17088"/>
    <w:rsid w:val="00C62FF3"/>
    <w:rsid w:val="00C70562"/>
    <w:rsid w:val="00CC6C4A"/>
    <w:rsid w:val="00CD6207"/>
    <w:rsid w:val="00CE2A30"/>
    <w:rsid w:val="00CF2B82"/>
    <w:rsid w:val="00CF6F23"/>
    <w:rsid w:val="00D05EF7"/>
    <w:rsid w:val="00D06AAF"/>
    <w:rsid w:val="00D32BCD"/>
    <w:rsid w:val="00D42902"/>
    <w:rsid w:val="00D527F3"/>
    <w:rsid w:val="00D55C22"/>
    <w:rsid w:val="00DC4BF1"/>
    <w:rsid w:val="00DC6AEC"/>
    <w:rsid w:val="00DD2846"/>
    <w:rsid w:val="00E23642"/>
    <w:rsid w:val="00E527AD"/>
    <w:rsid w:val="00E66356"/>
    <w:rsid w:val="00E672C9"/>
    <w:rsid w:val="00E72124"/>
    <w:rsid w:val="00E75B01"/>
    <w:rsid w:val="00E8570C"/>
    <w:rsid w:val="00EB46DC"/>
    <w:rsid w:val="00EB748E"/>
    <w:rsid w:val="00EC0005"/>
    <w:rsid w:val="00ED7AB3"/>
    <w:rsid w:val="00EE595A"/>
    <w:rsid w:val="00F0730B"/>
    <w:rsid w:val="00F155C5"/>
    <w:rsid w:val="00F155CC"/>
    <w:rsid w:val="00F24E02"/>
    <w:rsid w:val="00F774E9"/>
    <w:rsid w:val="00F80ACB"/>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209EDC"/>
  <w15:docId w15:val="{C8425C58-2A7E-4E7C-BEB5-E409BBBD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sn.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3115</Words>
  <Characters>17137</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Laure Lambotte</cp:lastModifiedBy>
  <cp:revision>3</cp:revision>
  <dcterms:created xsi:type="dcterms:W3CDTF">2019-11-19T13:19:00Z</dcterms:created>
  <dcterms:modified xsi:type="dcterms:W3CDTF">2021-01-11T10:32:00Z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2019-11-14T10:22:55.7834972Z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e9f104c5-1a68-4f53-93c8-60472f667066</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